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F6B" w:rsidRPr="00007F6B" w:rsidRDefault="00007F6B" w:rsidP="00007F6B">
      <w:pPr>
        <w:shd w:val="clear" w:color="auto" w:fill="FFFFFF"/>
        <w:spacing w:after="0" w:line="240" w:lineRule="auto"/>
        <w:outlineLvl w:val="2"/>
        <w:rPr>
          <w:rFonts w:ascii="Arial" w:eastAsia="Times New Roman" w:hAnsi="Arial" w:cs="Arial"/>
          <w:b/>
          <w:bCs/>
          <w:color w:val="000000"/>
          <w:sz w:val="21"/>
          <w:szCs w:val="21"/>
          <w:lang w:eastAsia="nb-NO"/>
        </w:rPr>
      </w:pPr>
      <w:r w:rsidRPr="00007F6B">
        <w:rPr>
          <w:rFonts w:ascii="Arial" w:eastAsia="Times New Roman" w:hAnsi="Arial" w:cs="Arial"/>
          <w:color w:val="252525"/>
          <w:sz w:val="21"/>
          <w:szCs w:val="21"/>
          <w:lang w:eastAsia="nb-NO"/>
        </w:rPr>
        <w:t>Dersom du ikke har vært innlogget på Min idrett tidligere, må du først registrere en ny bruker. </w:t>
      </w:r>
    </w:p>
    <w:p w:rsidR="00007F6B" w:rsidRPr="00007F6B" w:rsidRDefault="00007F6B" w:rsidP="00007F6B">
      <w:pPr>
        <w:shd w:val="clear" w:color="auto" w:fill="FFFFFF"/>
        <w:spacing w:before="120" w:after="120" w:line="330" w:lineRule="atLeast"/>
        <w:rPr>
          <w:rFonts w:ascii="Arial" w:eastAsia="Times New Roman" w:hAnsi="Arial" w:cs="Arial"/>
          <w:color w:val="252525"/>
          <w:sz w:val="21"/>
          <w:szCs w:val="21"/>
          <w:lang w:eastAsia="nb-NO"/>
        </w:rPr>
      </w:pPr>
      <w:r w:rsidRPr="00007F6B">
        <w:rPr>
          <w:rFonts w:ascii="Arial" w:eastAsia="Times New Roman" w:hAnsi="Arial" w:cs="Arial"/>
          <w:color w:val="252525"/>
          <w:sz w:val="21"/>
          <w:szCs w:val="21"/>
          <w:lang w:eastAsia="nb-NO"/>
        </w:rPr>
        <w:t>(Dette gjelder også selv om klubben på forhånd har registrert deg i våre systemer eller om du er usikker på om du er registrert eller ikke.)</w:t>
      </w:r>
    </w:p>
    <w:p w:rsidR="00007F6B" w:rsidRPr="00007F6B" w:rsidRDefault="00007F6B" w:rsidP="00007F6B">
      <w:pPr>
        <w:numPr>
          <w:ilvl w:val="0"/>
          <w:numId w:val="1"/>
        </w:numPr>
        <w:shd w:val="clear" w:color="auto" w:fill="FFFFFF"/>
        <w:spacing w:before="100" w:beforeAutospacing="1" w:after="24" w:line="360" w:lineRule="atLeast"/>
        <w:ind w:left="384"/>
        <w:rPr>
          <w:rFonts w:ascii="Arial" w:eastAsia="Times New Roman" w:hAnsi="Arial" w:cs="Arial"/>
          <w:color w:val="252525"/>
          <w:sz w:val="21"/>
          <w:szCs w:val="21"/>
          <w:lang w:eastAsia="nb-NO"/>
        </w:rPr>
      </w:pPr>
      <w:r w:rsidRPr="00007F6B">
        <w:rPr>
          <w:rFonts w:ascii="Arial" w:eastAsia="Times New Roman" w:hAnsi="Arial" w:cs="Arial"/>
          <w:color w:val="252525"/>
          <w:sz w:val="21"/>
          <w:szCs w:val="21"/>
          <w:lang w:eastAsia="nb-NO"/>
        </w:rPr>
        <w:t>Gå til nettsiden </w:t>
      </w:r>
      <w:hyperlink r:id="rId5" w:tgtFrame="_blank" w:history="1">
        <w:r w:rsidRPr="00007F6B">
          <w:rPr>
            <w:rFonts w:ascii="Arial" w:eastAsia="Times New Roman" w:hAnsi="Arial" w:cs="Arial"/>
            <w:color w:val="663366"/>
            <w:sz w:val="21"/>
            <w:szCs w:val="21"/>
            <w:u w:val="single"/>
            <w:lang w:eastAsia="nb-NO"/>
          </w:rPr>
          <w:t>https://minidrett.nif.no/</w:t>
        </w:r>
      </w:hyperlink>
    </w:p>
    <w:p w:rsidR="00007F6B" w:rsidRPr="00007F6B" w:rsidRDefault="00007F6B" w:rsidP="00007F6B">
      <w:pPr>
        <w:numPr>
          <w:ilvl w:val="0"/>
          <w:numId w:val="1"/>
        </w:numPr>
        <w:shd w:val="clear" w:color="auto" w:fill="FFFFFF"/>
        <w:spacing w:before="100" w:beforeAutospacing="1" w:after="24" w:line="360" w:lineRule="atLeast"/>
        <w:ind w:left="384"/>
        <w:rPr>
          <w:rFonts w:ascii="Arial" w:eastAsia="Times New Roman" w:hAnsi="Arial" w:cs="Arial"/>
          <w:color w:val="252525"/>
          <w:sz w:val="21"/>
          <w:szCs w:val="21"/>
          <w:lang w:eastAsia="nb-NO"/>
        </w:rPr>
      </w:pPr>
      <w:r w:rsidRPr="00007F6B">
        <w:rPr>
          <w:rFonts w:ascii="Arial" w:eastAsia="Times New Roman" w:hAnsi="Arial" w:cs="Arial"/>
          <w:color w:val="252525"/>
          <w:sz w:val="21"/>
          <w:szCs w:val="21"/>
          <w:lang w:eastAsia="nb-NO"/>
        </w:rPr>
        <w:t>Klikk på linken </w:t>
      </w:r>
      <w:r w:rsidRPr="00007F6B">
        <w:rPr>
          <w:rFonts w:ascii="Arial" w:eastAsia="Times New Roman" w:hAnsi="Arial" w:cs="Arial"/>
          <w:b/>
          <w:bCs/>
          <w:color w:val="252525"/>
          <w:sz w:val="21"/>
          <w:szCs w:val="21"/>
          <w:lang w:eastAsia="nb-NO"/>
        </w:rPr>
        <w:t>Ny bruker</w:t>
      </w:r>
      <w:r w:rsidRPr="00007F6B">
        <w:rPr>
          <w:rFonts w:ascii="Arial" w:eastAsia="Times New Roman" w:hAnsi="Arial" w:cs="Arial"/>
          <w:color w:val="252525"/>
          <w:sz w:val="21"/>
          <w:szCs w:val="21"/>
          <w:lang w:eastAsia="nb-NO"/>
        </w:rPr>
        <w:t> øverst til høyre på siden (til venstre for grønn </w:t>
      </w:r>
      <w:r w:rsidRPr="00007F6B">
        <w:rPr>
          <w:rFonts w:ascii="Arial" w:eastAsia="Times New Roman" w:hAnsi="Arial" w:cs="Arial"/>
          <w:i/>
          <w:iCs/>
          <w:color w:val="252525"/>
          <w:sz w:val="21"/>
          <w:szCs w:val="21"/>
          <w:lang w:eastAsia="nb-NO"/>
        </w:rPr>
        <w:t>Logg inn</w:t>
      </w:r>
      <w:r w:rsidRPr="00007F6B">
        <w:rPr>
          <w:rFonts w:ascii="Arial" w:eastAsia="Times New Roman" w:hAnsi="Arial" w:cs="Arial"/>
          <w:color w:val="252525"/>
          <w:sz w:val="21"/>
          <w:szCs w:val="21"/>
          <w:lang w:eastAsia="nb-NO"/>
        </w:rPr>
        <w:t> knapp)</w:t>
      </w:r>
    </w:p>
    <w:p w:rsidR="00007F6B" w:rsidRPr="00007F6B" w:rsidRDefault="00007F6B" w:rsidP="00007F6B">
      <w:pPr>
        <w:numPr>
          <w:ilvl w:val="0"/>
          <w:numId w:val="1"/>
        </w:numPr>
        <w:shd w:val="clear" w:color="auto" w:fill="FFFFFF"/>
        <w:spacing w:before="100" w:beforeAutospacing="1" w:after="24" w:line="360" w:lineRule="atLeast"/>
        <w:ind w:left="384"/>
        <w:rPr>
          <w:rFonts w:ascii="Arial" w:eastAsia="Times New Roman" w:hAnsi="Arial" w:cs="Arial"/>
          <w:color w:val="252525"/>
          <w:sz w:val="21"/>
          <w:szCs w:val="21"/>
          <w:lang w:eastAsia="nb-NO"/>
        </w:rPr>
      </w:pPr>
      <w:r w:rsidRPr="00007F6B">
        <w:rPr>
          <w:rFonts w:ascii="Arial" w:eastAsia="Times New Roman" w:hAnsi="Arial" w:cs="Arial"/>
          <w:color w:val="252525"/>
          <w:sz w:val="21"/>
          <w:szCs w:val="21"/>
          <w:lang w:eastAsia="nb-NO"/>
        </w:rPr>
        <w:t>Skriv inn personinformasjon</w:t>
      </w:r>
    </w:p>
    <w:p w:rsidR="00007F6B" w:rsidRPr="00007F6B" w:rsidRDefault="00007F6B" w:rsidP="00007F6B">
      <w:pPr>
        <w:numPr>
          <w:ilvl w:val="0"/>
          <w:numId w:val="1"/>
        </w:numPr>
        <w:shd w:val="clear" w:color="auto" w:fill="FFFFFF"/>
        <w:spacing w:before="100" w:beforeAutospacing="1" w:after="24" w:line="360" w:lineRule="atLeast"/>
        <w:ind w:left="384"/>
        <w:rPr>
          <w:rFonts w:ascii="Arial" w:eastAsia="Times New Roman" w:hAnsi="Arial" w:cs="Arial"/>
          <w:color w:val="252525"/>
          <w:sz w:val="21"/>
          <w:szCs w:val="21"/>
          <w:lang w:eastAsia="nb-NO"/>
        </w:rPr>
      </w:pPr>
      <w:r w:rsidRPr="00007F6B">
        <w:rPr>
          <w:rFonts w:ascii="Arial" w:eastAsia="Times New Roman" w:hAnsi="Arial" w:cs="Arial"/>
          <w:color w:val="252525"/>
          <w:sz w:val="21"/>
          <w:szCs w:val="21"/>
          <w:lang w:eastAsia="nb-NO"/>
        </w:rPr>
        <w:t>Skal du registrere barn som du forsørger under 18 år så må du først registrere deg selv og så registrere barnet som familiemedlem (se Legg til familie)</w:t>
      </w:r>
    </w:p>
    <w:p w:rsidR="00007F6B" w:rsidRPr="00007F6B" w:rsidRDefault="00007F6B" w:rsidP="00007F6B">
      <w:pPr>
        <w:numPr>
          <w:ilvl w:val="0"/>
          <w:numId w:val="1"/>
        </w:numPr>
        <w:shd w:val="clear" w:color="auto" w:fill="FFFFFF"/>
        <w:spacing w:before="100" w:beforeAutospacing="1" w:after="24" w:line="360" w:lineRule="atLeast"/>
        <w:ind w:left="384"/>
        <w:rPr>
          <w:rFonts w:ascii="Arial" w:eastAsia="Times New Roman" w:hAnsi="Arial" w:cs="Arial"/>
          <w:color w:val="252525"/>
          <w:sz w:val="21"/>
          <w:szCs w:val="21"/>
          <w:lang w:eastAsia="nb-NO"/>
        </w:rPr>
      </w:pPr>
      <w:r w:rsidRPr="00007F6B">
        <w:rPr>
          <w:rFonts w:ascii="Arial" w:eastAsia="Times New Roman" w:hAnsi="Arial" w:cs="Arial"/>
          <w:color w:val="252525"/>
          <w:sz w:val="21"/>
          <w:szCs w:val="21"/>
          <w:lang w:eastAsia="nb-NO"/>
        </w:rPr>
        <w:t>Dersom du vil ha fullt utbytte av den nye medlemsløsningen så er det viktig at du holder informasjonen om deg selv oppdatert med både e-post, mobilnummer og adresse.</w:t>
      </w:r>
    </w:p>
    <w:p w:rsidR="00007F6B" w:rsidRPr="00007F6B" w:rsidRDefault="00007F6B" w:rsidP="00007F6B">
      <w:pPr>
        <w:shd w:val="clear" w:color="auto" w:fill="FFFFFF"/>
        <w:spacing w:before="120" w:after="120" w:line="330" w:lineRule="atLeast"/>
        <w:rPr>
          <w:rFonts w:ascii="Arial" w:eastAsia="Times New Roman" w:hAnsi="Arial" w:cs="Arial"/>
          <w:color w:val="252525"/>
          <w:sz w:val="21"/>
          <w:szCs w:val="21"/>
          <w:lang w:eastAsia="nb-NO"/>
        </w:rPr>
      </w:pPr>
      <w:r w:rsidRPr="00007F6B">
        <w:rPr>
          <w:rFonts w:ascii="Arial" w:eastAsia="Times New Roman" w:hAnsi="Arial" w:cs="Arial"/>
          <w:i/>
          <w:iCs/>
          <w:color w:val="252525"/>
          <w:sz w:val="21"/>
          <w:szCs w:val="21"/>
          <w:lang w:eastAsia="nb-NO"/>
        </w:rPr>
        <w:t>Ved opprettelse gjøres det en automatisk sjekk mot vårt folkeregister. Registrer derfor fødselsnummer og navn slik det er registrert i folkeregisteret, ellers vil registrering feile (unntak er utenlandske statsborgere som ikke er registrert i vårt folkeregister).</w:t>
      </w:r>
    </w:p>
    <w:p w:rsidR="00007F6B" w:rsidRPr="00007F6B" w:rsidRDefault="00007F6B" w:rsidP="00007F6B">
      <w:pPr>
        <w:shd w:val="clear" w:color="auto" w:fill="FFFFFF"/>
        <w:spacing w:before="120" w:after="120" w:line="330" w:lineRule="atLeast"/>
        <w:rPr>
          <w:rFonts w:ascii="Arial" w:eastAsia="Times New Roman" w:hAnsi="Arial" w:cs="Arial"/>
          <w:color w:val="252525"/>
          <w:sz w:val="21"/>
          <w:szCs w:val="21"/>
          <w:lang w:eastAsia="nb-NO"/>
        </w:rPr>
      </w:pPr>
      <w:r w:rsidRPr="00007F6B">
        <w:rPr>
          <w:rFonts w:ascii="Arial" w:eastAsia="Times New Roman" w:hAnsi="Arial" w:cs="Arial"/>
          <w:i/>
          <w:iCs/>
          <w:color w:val="252525"/>
          <w:sz w:val="21"/>
          <w:szCs w:val="21"/>
          <w:lang w:eastAsia="nb-NO"/>
        </w:rPr>
        <w:t xml:space="preserve">Registrer mobilnummer fra en telefon du har tilgjengelig, slik at du kan sjekke engangskoden som sendes på </w:t>
      </w:r>
      <w:proofErr w:type="spellStart"/>
      <w:r w:rsidRPr="00007F6B">
        <w:rPr>
          <w:rFonts w:ascii="Arial" w:eastAsia="Times New Roman" w:hAnsi="Arial" w:cs="Arial"/>
          <w:i/>
          <w:iCs/>
          <w:color w:val="252525"/>
          <w:sz w:val="21"/>
          <w:szCs w:val="21"/>
          <w:lang w:eastAsia="nb-NO"/>
        </w:rPr>
        <w:t>sms</w:t>
      </w:r>
      <w:proofErr w:type="spellEnd"/>
      <w:r w:rsidRPr="00007F6B">
        <w:rPr>
          <w:rFonts w:ascii="Arial" w:eastAsia="Times New Roman" w:hAnsi="Arial" w:cs="Arial"/>
          <w:i/>
          <w:iCs/>
          <w:color w:val="252525"/>
          <w:sz w:val="21"/>
          <w:szCs w:val="21"/>
          <w:lang w:eastAsia="nb-NO"/>
        </w:rPr>
        <w:t>.</w:t>
      </w:r>
    </w:p>
    <w:p w:rsidR="00007F6B" w:rsidRPr="00007F6B" w:rsidRDefault="00007F6B" w:rsidP="00007F6B">
      <w:pPr>
        <w:numPr>
          <w:ilvl w:val="0"/>
          <w:numId w:val="2"/>
        </w:numPr>
        <w:shd w:val="clear" w:color="auto" w:fill="FFFFFF"/>
        <w:spacing w:before="100" w:beforeAutospacing="1" w:after="24" w:line="360" w:lineRule="atLeast"/>
        <w:ind w:left="384"/>
        <w:rPr>
          <w:rFonts w:ascii="Arial" w:eastAsia="Times New Roman" w:hAnsi="Arial" w:cs="Arial"/>
          <w:color w:val="252525"/>
          <w:sz w:val="21"/>
          <w:szCs w:val="21"/>
          <w:lang w:eastAsia="nb-NO"/>
        </w:rPr>
      </w:pPr>
      <w:r w:rsidRPr="00007F6B">
        <w:rPr>
          <w:rFonts w:ascii="Arial" w:eastAsia="Times New Roman" w:hAnsi="Arial" w:cs="Arial"/>
          <w:color w:val="252525"/>
          <w:sz w:val="21"/>
          <w:szCs w:val="21"/>
          <w:lang w:eastAsia="nb-NO"/>
        </w:rPr>
        <w:t>Klikk på Fortsett (grønn knapp).</w:t>
      </w:r>
    </w:p>
    <w:p w:rsidR="00007F6B" w:rsidRPr="00007F6B" w:rsidRDefault="00007F6B" w:rsidP="00007F6B">
      <w:pPr>
        <w:numPr>
          <w:ilvl w:val="0"/>
          <w:numId w:val="3"/>
        </w:numPr>
        <w:shd w:val="clear" w:color="auto" w:fill="FFFFFF"/>
        <w:spacing w:before="100" w:beforeAutospacing="1" w:after="24" w:line="360" w:lineRule="atLeast"/>
        <w:ind w:left="384"/>
        <w:rPr>
          <w:rFonts w:ascii="Arial" w:eastAsia="Times New Roman" w:hAnsi="Arial" w:cs="Arial"/>
          <w:color w:val="252525"/>
          <w:sz w:val="21"/>
          <w:szCs w:val="21"/>
          <w:lang w:eastAsia="nb-NO"/>
        </w:rPr>
      </w:pPr>
      <w:r w:rsidRPr="00007F6B">
        <w:rPr>
          <w:rFonts w:ascii="Arial" w:eastAsia="Times New Roman" w:hAnsi="Arial" w:cs="Arial"/>
          <w:color w:val="252525"/>
          <w:sz w:val="21"/>
          <w:szCs w:val="21"/>
          <w:lang w:eastAsia="nb-NO"/>
        </w:rPr>
        <w:t>Skriv inn ønsket brukernavn (minst 6 tegn). </w:t>
      </w:r>
    </w:p>
    <w:p w:rsidR="00007F6B" w:rsidRPr="00007F6B" w:rsidRDefault="00007F6B" w:rsidP="00007F6B">
      <w:pPr>
        <w:numPr>
          <w:ilvl w:val="0"/>
          <w:numId w:val="3"/>
        </w:numPr>
        <w:shd w:val="clear" w:color="auto" w:fill="FFFFFF"/>
        <w:spacing w:before="100" w:beforeAutospacing="1" w:after="24" w:line="360" w:lineRule="atLeast"/>
        <w:ind w:left="384"/>
        <w:rPr>
          <w:rFonts w:ascii="Arial" w:eastAsia="Times New Roman" w:hAnsi="Arial" w:cs="Arial"/>
          <w:color w:val="252525"/>
          <w:sz w:val="21"/>
          <w:szCs w:val="21"/>
          <w:lang w:eastAsia="nb-NO"/>
        </w:rPr>
      </w:pPr>
      <w:r w:rsidRPr="00007F6B">
        <w:rPr>
          <w:rFonts w:ascii="Arial" w:eastAsia="Times New Roman" w:hAnsi="Arial" w:cs="Arial"/>
          <w:color w:val="252525"/>
          <w:sz w:val="21"/>
          <w:szCs w:val="21"/>
          <w:lang w:eastAsia="nb-NO"/>
        </w:rPr>
        <w:t>Skriv inn ønsket passord to ganger (minst 8 tegn).</w:t>
      </w:r>
    </w:p>
    <w:p w:rsidR="00007F6B" w:rsidRPr="00007F6B" w:rsidRDefault="00007F6B" w:rsidP="00007F6B">
      <w:pPr>
        <w:numPr>
          <w:ilvl w:val="0"/>
          <w:numId w:val="3"/>
        </w:numPr>
        <w:shd w:val="clear" w:color="auto" w:fill="FFFFFF"/>
        <w:spacing w:before="100" w:beforeAutospacing="1" w:after="24" w:line="360" w:lineRule="atLeast"/>
        <w:ind w:left="384"/>
        <w:rPr>
          <w:rFonts w:ascii="Arial" w:eastAsia="Times New Roman" w:hAnsi="Arial" w:cs="Arial"/>
          <w:color w:val="252525"/>
          <w:sz w:val="21"/>
          <w:szCs w:val="21"/>
          <w:lang w:eastAsia="nb-NO"/>
        </w:rPr>
      </w:pPr>
      <w:r w:rsidRPr="00007F6B">
        <w:rPr>
          <w:rFonts w:ascii="Arial" w:eastAsia="Times New Roman" w:hAnsi="Arial" w:cs="Arial"/>
          <w:color w:val="252525"/>
          <w:sz w:val="21"/>
          <w:szCs w:val="21"/>
          <w:lang w:eastAsia="nb-NO"/>
        </w:rPr>
        <w:t>Klikk på Fortsett (grønn knapp).</w:t>
      </w:r>
    </w:p>
    <w:p w:rsidR="00007F6B" w:rsidRPr="00007F6B" w:rsidRDefault="00007F6B" w:rsidP="00007F6B">
      <w:pPr>
        <w:numPr>
          <w:ilvl w:val="0"/>
          <w:numId w:val="4"/>
        </w:numPr>
        <w:shd w:val="clear" w:color="auto" w:fill="FFFFFF"/>
        <w:spacing w:before="100" w:beforeAutospacing="1" w:after="24" w:line="360" w:lineRule="atLeast"/>
        <w:ind w:left="384"/>
        <w:rPr>
          <w:rFonts w:ascii="Arial" w:eastAsia="Times New Roman" w:hAnsi="Arial" w:cs="Arial"/>
          <w:color w:val="252525"/>
          <w:sz w:val="21"/>
          <w:szCs w:val="21"/>
          <w:lang w:eastAsia="nb-NO"/>
        </w:rPr>
      </w:pPr>
      <w:r w:rsidRPr="00007F6B">
        <w:rPr>
          <w:rFonts w:ascii="Arial" w:eastAsia="Times New Roman" w:hAnsi="Arial" w:cs="Arial"/>
          <w:color w:val="252525"/>
          <w:sz w:val="21"/>
          <w:szCs w:val="21"/>
          <w:lang w:eastAsia="nb-NO"/>
        </w:rPr>
        <w:t>Skriv inn engangspassord du nå har fått tilsendt på SMS.</w:t>
      </w:r>
    </w:p>
    <w:p w:rsidR="00007F6B" w:rsidRPr="00007F6B" w:rsidRDefault="00007F6B" w:rsidP="00007F6B">
      <w:pPr>
        <w:shd w:val="clear" w:color="auto" w:fill="FFFFFF"/>
        <w:spacing w:before="120" w:after="120" w:line="330" w:lineRule="atLeast"/>
        <w:rPr>
          <w:rFonts w:ascii="Arial" w:eastAsia="Times New Roman" w:hAnsi="Arial" w:cs="Arial"/>
          <w:color w:val="252525"/>
          <w:sz w:val="21"/>
          <w:szCs w:val="21"/>
          <w:lang w:eastAsia="nb-NO"/>
        </w:rPr>
      </w:pPr>
      <w:r w:rsidRPr="00007F6B">
        <w:rPr>
          <w:rFonts w:ascii="Arial" w:eastAsia="Times New Roman" w:hAnsi="Arial" w:cs="Arial"/>
          <w:color w:val="252525"/>
          <w:sz w:val="21"/>
          <w:szCs w:val="21"/>
          <w:lang w:eastAsia="nb-NO"/>
        </w:rPr>
        <w:br/>
      </w:r>
      <w:r w:rsidRPr="00007F6B">
        <w:rPr>
          <w:rFonts w:ascii="Arial" w:eastAsia="Times New Roman" w:hAnsi="Arial" w:cs="Arial"/>
          <w:i/>
          <w:iCs/>
          <w:color w:val="252525"/>
          <w:sz w:val="21"/>
          <w:szCs w:val="21"/>
          <w:lang w:eastAsia="nb-NO"/>
        </w:rPr>
        <w:t>Det gjøres nå en automatisk sjekk mot idrettens databaser med navn, e-postadresse, kjønn og fødselsår. Dersom det er registrert en person som matcher disse opplysningene fra før i idrettens databaser, vil du få opp mulighet til å velge å knytte din nye bruker opp til denne personen, slik at din nye bruker får med seg eventuelle registrerte klubbmedlemskap og andre funksjoner, lisenser, kurs og kompetanse osv. Finner du deg selv flere ganger i listen (noe som kan forekomme dersom du for eksempel har vært aktiv i flere idretter, og klubbene har registrert hver sin person i sine medlemsarkiv), kan du ta kontakt med idrettens support for å få slått sammen duplikatene, og samle all informasjon på en bruker.</w:t>
      </w:r>
    </w:p>
    <w:p w:rsidR="00007F6B" w:rsidRPr="00007F6B" w:rsidRDefault="00007F6B" w:rsidP="00007F6B">
      <w:pPr>
        <w:shd w:val="clear" w:color="auto" w:fill="FFFFFF"/>
        <w:spacing w:before="120" w:after="120" w:line="330" w:lineRule="atLeast"/>
        <w:rPr>
          <w:rFonts w:ascii="Arial" w:eastAsia="Times New Roman" w:hAnsi="Arial" w:cs="Arial"/>
          <w:color w:val="252525"/>
          <w:sz w:val="21"/>
          <w:szCs w:val="21"/>
          <w:lang w:eastAsia="nb-NO"/>
        </w:rPr>
      </w:pPr>
      <w:r w:rsidRPr="00007F6B">
        <w:rPr>
          <w:rFonts w:ascii="Arial" w:eastAsia="Times New Roman" w:hAnsi="Arial" w:cs="Arial"/>
          <w:color w:val="252525"/>
          <w:sz w:val="21"/>
          <w:szCs w:val="21"/>
          <w:lang w:eastAsia="nb-NO"/>
        </w:rPr>
        <w:br/>
        <w:t>Se også en videoveiledning for opprettelse av ny bruker </w:t>
      </w:r>
      <w:hyperlink r:id="rId6" w:tgtFrame="_blank" w:history="1">
        <w:r w:rsidRPr="00007F6B">
          <w:rPr>
            <w:rFonts w:ascii="Arial" w:eastAsia="Times New Roman" w:hAnsi="Arial" w:cs="Arial"/>
            <w:color w:val="663366"/>
            <w:sz w:val="21"/>
            <w:szCs w:val="21"/>
            <w:u w:val="single"/>
            <w:lang w:eastAsia="nb-NO"/>
          </w:rPr>
          <w:t>her</w:t>
        </w:r>
      </w:hyperlink>
    </w:p>
    <w:tbl>
      <w:tblPr>
        <w:tblW w:w="9000" w:type="dxa"/>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4A0" w:firstRow="1" w:lastRow="0" w:firstColumn="1" w:lastColumn="0" w:noHBand="0" w:noVBand="1"/>
      </w:tblPr>
      <w:tblGrid>
        <w:gridCol w:w="480"/>
        <w:gridCol w:w="8520"/>
      </w:tblGrid>
      <w:tr w:rsidR="00007F6B" w:rsidRPr="00007F6B" w:rsidTr="00007F6B">
        <w:trPr>
          <w:trHeight w:val="360"/>
        </w:trPr>
        <w:tc>
          <w:tcPr>
            <w:tcW w:w="0" w:type="auto"/>
            <w:shd w:val="clear" w:color="auto" w:fill="F9F9F9"/>
            <w:vAlign w:val="center"/>
            <w:hideMark/>
          </w:tcPr>
          <w:p w:rsidR="00007F6B" w:rsidRPr="00007F6B" w:rsidRDefault="00007F6B" w:rsidP="00007F6B">
            <w:pPr>
              <w:spacing w:before="120" w:after="120" w:line="330" w:lineRule="atLeast"/>
              <w:rPr>
                <w:rFonts w:ascii="Arial" w:eastAsia="Times New Roman" w:hAnsi="Arial" w:cs="Arial"/>
                <w:color w:val="252525"/>
                <w:sz w:val="21"/>
                <w:szCs w:val="21"/>
                <w:lang w:eastAsia="nb-NO"/>
              </w:rPr>
            </w:pPr>
            <w:r w:rsidRPr="00007F6B">
              <w:rPr>
                <w:rFonts w:ascii="Arial" w:eastAsia="Times New Roman" w:hAnsi="Arial" w:cs="Arial"/>
                <w:noProof/>
                <w:color w:val="0B0080"/>
                <w:sz w:val="21"/>
                <w:szCs w:val="21"/>
                <w:lang w:eastAsia="nb-NO"/>
              </w:rPr>
              <w:drawing>
                <wp:inline distT="0" distB="0" distL="0" distR="0" wp14:anchorId="7F040088" wp14:editId="4074B8ED">
                  <wp:extent cx="285750" cy="285750"/>
                  <wp:effectExtent l="0" t="0" r="0" b="0"/>
                  <wp:docPr id="1" name="Bilde 1" descr="Notis">
                    <a:hlinkClick xmlns:a="http://schemas.openxmlformats.org/drawingml/2006/main" r:id="rId7" tooltip="&quot;Noti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otis">
                            <a:hlinkClick r:id="rId7" tooltip="&quot;Notis&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0" w:type="auto"/>
            <w:shd w:val="clear" w:color="auto" w:fill="F9F9F9"/>
            <w:vAlign w:val="center"/>
            <w:hideMark/>
          </w:tcPr>
          <w:p w:rsidR="00007F6B" w:rsidRPr="00007F6B" w:rsidRDefault="00007F6B" w:rsidP="00007F6B">
            <w:pPr>
              <w:spacing w:before="120" w:after="120" w:line="330" w:lineRule="atLeast"/>
              <w:rPr>
                <w:rFonts w:ascii="Arial" w:eastAsia="Times New Roman" w:hAnsi="Arial" w:cs="Arial"/>
                <w:color w:val="252525"/>
                <w:sz w:val="21"/>
                <w:szCs w:val="21"/>
                <w:lang w:eastAsia="nb-NO"/>
              </w:rPr>
            </w:pPr>
            <w:r w:rsidRPr="00007F6B">
              <w:rPr>
                <w:rFonts w:ascii="Arial" w:eastAsia="Times New Roman" w:hAnsi="Arial" w:cs="Arial"/>
                <w:color w:val="252525"/>
                <w:sz w:val="21"/>
                <w:szCs w:val="21"/>
                <w:lang w:eastAsia="nb-NO"/>
              </w:rPr>
              <w:t>NB! I videoen blir det sagt at du allerede har en bruker dersom du har fått et betalingskrav fra din klubb med lenke til Min idrett. Dette har blitt endret, og stemmer ikke lenger. Hvis du ikke har vært innlogget i Min idrett før, må du allikevel opprette en </w:t>
            </w:r>
            <w:r w:rsidRPr="00007F6B">
              <w:rPr>
                <w:rFonts w:ascii="Arial" w:eastAsia="Times New Roman" w:hAnsi="Arial" w:cs="Arial"/>
                <w:b/>
                <w:bCs/>
                <w:color w:val="252525"/>
                <w:sz w:val="21"/>
                <w:szCs w:val="21"/>
                <w:lang w:eastAsia="nb-NO"/>
              </w:rPr>
              <w:t>Ny bruker</w:t>
            </w:r>
            <w:r w:rsidRPr="00007F6B">
              <w:rPr>
                <w:rFonts w:ascii="Arial" w:eastAsia="Times New Roman" w:hAnsi="Arial" w:cs="Arial"/>
                <w:color w:val="252525"/>
                <w:sz w:val="21"/>
                <w:szCs w:val="21"/>
                <w:lang w:eastAsia="nb-NO"/>
              </w:rPr>
              <w:t xml:space="preserve">. </w:t>
            </w:r>
          </w:p>
          <w:p w:rsidR="00007F6B" w:rsidRPr="00007F6B" w:rsidRDefault="00007F6B" w:rsidP="00007F6B">
            <w:pPr>
              <w:spacing w:before="120" w:after="120" w:line="360" w:lineRule="atLeast"/>
              <w:rPr>
                <w:rFonts w:ascii="Arial" w:eastAsia="Times New Roman" w:hAnsi="Arial" w:cs="Arial"/>
                <w:color w:val="000000"/>
                <w:sz w:val="20"/>
                <w:szCs w:val="20"/>
                <w:lang w:eastAsia="nb-NO"/>
              </w:rPr>
            </w:pPr>
            <w:r w:rsidRPr="00007F6B">
              <w:rPr>
                <w:rFonts w:ascii="Arial" w:eastAsia="Times New Roman" w:hAnsi="Arial" w:cs="Arial"/>
                <w:color w:val="000000"/>
                <w:sz w:val="20"/>
                <w:szCs w:val="20"/>
                <w:lang w:eastAsia="nb-NO"/>
              </w:rPr>
              <w:lastRenderedPageBreak/>
              <w:t>Linken </w:t>
            </w:r>
            <w:r w:rsidRPr="00007F6B">
              <w:rPr>
                <w:rFonts w:ascii="Arial" w:eastAsia="Times New Roman" w:hAnsi="Arial" w:cs="Arial"/>
                <w:i/>
                <w:iCs/>
                <w:color w:val="000000"/>
                <w:sz w:val="20"/>
                <w:szCs w:val="20"/>
                <w:lang w:eastAsia="nb-NO"/>
              </w:rPr>
              <w:t>Glemt brukernavn/passord?</w:t>
            </w:r>
            <w:r w:rsidRPr="00007F6B">
              <w:rPr>
                <w:rFonts w:ascii="Arial" w:eastAsia="Times New Roman" w:hAnsi="Arial" w:cs="Arial"/>
                <w:color w:val="000000"/>
                <w:sz w:val="20"/>
                <w:szCs w:val="20"/>
                <w:lang w:eastAsia="nb-NO"/>
              </w:rPr>
              <w:t> benyttes kun hvis du tidligere har vært innlogget og bare har glemt brukernavnet eller passordet ditt. </w:t>
            </w:r>
          </w:p>
          <w:p w:rsidR="00007F6B" w:rsidRPr="00007F6B" w:rsidRDefault="00007F6B" w:rsidP="00007F6B">
            <w:pPr>
              <w:spacing w:before="120" w:after="120" w:line="360" w:lineRule="atLeast"/>
              <w:rPr>
                <w:rFonts w:ascii="Arial" w:eastAsia="Times New Roman" w:hAnsi="Arial" w:cs="Arial"/>
                <w:color w:val="000000"/>
                <w:sz w:val="20"/>
                <w:szCs w:val="20"/>
                <w:lang w:eastAsia="nb-NO"/>
              </w:rPr>
            </w:pPr>
            <w:r w:rsidRPr="00007F6B">
              <w:rPr>
                <w:rFonts w:ascii="Arial" w:eastAsia="Times New Roman" w:hAnsi="Arial" w:cs="Arial"/>
                <w:color w:val="000000"/>
                <w:sz w:val="20"/>
                <w:szCs w:val="20"/>
                <w:lang w:eastAsia="nb-NO"/>
              </w:rPr>
              <w:t>Bortsett fra denne ene feilaktige opplysningen som nevnes helt i starten av videoen, er videoen å anbefale. Den gir ellers en god veiledning av registreringsprosessen</w:t>
            </w:r>
          </w:p>
        </w:tc>
      </w:tr>
    </w:tbl>
    <w:p w:rsidR="00EC011A" w:rsidRDefault="00EC011A">
      <w:bookmarkStart w:id="0" w:name="_GoBack"/>
      <w:bookmarkEnd w:id="0"/>
    </w:p>
    <w:sectPr w:rsidR="00EC01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EA0712"/>
    <w:multiLevelType w:val="multilevel"/>
    <w:tmpl w:val="D6786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9C0301D"/>
    <w:multiLevelType w:val="multilevel"/>
    <w:tmpl w:val="F50EC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C026B81"/>
    <w:multiLevelType w:val="multilevel"/>
    <w:tmpl w:val="05945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4C130DF"/>
    <w:multiLevelType w:val="multilevel"/>
    <w:tmpl w:val="1B283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F6B"/>
    <w:rsid w:val="00007F6B"/>
    <w:rsid w:val="00EC011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0E3C31-1CE6-4A48-AB77-17A576FFA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6448288">
      <w:bodyDiv w:val="1"/>
      <w:marLeft w:val="0"/>
      <w:marRight w:val="0"/>
      <w:marTop w:val="0"/>
      <w:marBottom w:val="0"/>
      <w:divBdr>
        <w:top w:val="none" w:sz="0" w:space="0" w:color="auto"/>
        <w:left w:val="none" w:sz="0" w:space="0" w:color="auto"/>
        <w:bottom w:val="none" w:sz="0" w:space="0" w:color="auto"/>
        <w:right w:val="none" w:sz="0" w:space="0" w:color="auto"/>
      </w:divBdr>
      <w:divsChild>
        <w:div w:id="1264610531">
          <w:marLeft w:val="0"/>
          <w:marRight w:val="0"/>
          <w:marTop w:val="0"/>
          <w:marBottom w:val="0"/>
          <w:divBdr>
            <w:top w:val="none" w:sz="0" w:space="0" w:color="auto"/>
            <w:left w:val="none" w:sz="0" w:space="0" w:color="auto"/>
            <w:bottom w:val="none" w:sz="0" w:space="0" w:color="auto"/>
            <w:right w:val="none" w:sz="0" w:space="0" w:color="auto"/>
          </w:divBdr>
          <w:divsChild>
            <w:div w:id="1320039866">
              <w:marLeft w:val="0"/>
              <w:marRight w:val="0"/>
              <w:marTop w:val="0"/>
              <w:marBottom w:val="0"/>
              <w:divBdr>
                <w:top w:val="none" w:sz="0" w:space="0" w:color="auto"/>
                <w:left w:val="none" w:sz="0" w:space="0" w:color="auto"/>
                <w:bottom w:val="none" w:sz="0" w:space="0" w:color="auto"/>
                <w:right w:val="none" w:sz="0" w:space="0" w:color="auto"/>
              </w:divBdr>
              <w:divsChild>
                <w:div w:id="491069544">
                  <w:marLeft w:val="0"/>
                  <w:marRight w:val="0"/>
                  <w:marTop w:val="0"/>
                  <w:marBottom w:val="0"/>
                  <w:divBdr>
                    <w:top w:val="none" w:sz="0" w:space="0" w:color="auto"/>
                    <w:left w:val="none" w:sz="0" w:space="0" w:color="auto"/>
                    <w:bottom w:val="none" w:sz="0" w:space="0" w:color="auto"/>
                    <w:right w:val="none" w:sz="0" w:space="0" w:color="auto"/>
                  </w:divBdr>
                  <w:divsChild>
                    <w:div w:id="74711104">
                      <w:marLeft w:val="0"/>
                      <w:marRight w:val="0"/>
                      <w:marTop w:val="300"/>
                      <w:marBottom w:val="0"/>
                      <w:divBdr>
                        <w:top w:val="none" w:sz="0" w:space="0" w:color="auto"/>
                        <w:left w:val="none" w:sz="0" w:space="0" w:color="auto"/>
                        <w:bottom w:val="none" w:sz="0" w:space="0" w:color="auto"/>
                        <w:right w:val="none" w:sz="0" w:space="0" w:color="auto"/>
                      </w:divBdr>
                      <w:divsChild>
                        <w:div w:id="526673277">
                          <w:marLeft w:val="0"/>
                          <w:marRight w:val="0"/>
                          <w:marTop w:val="0"/>
                          <w:marBottom w:val="0"/>
                          <w:divBdr>
                            <w:top w:val="none" w:sz="0" w:space="0" w:color="auto"/>
                            <w:left w:val="none" w:sz="0" w:space="0" w:color="auto"/>
                            <w:bottom w:val="none" w:sz="0" w:space="0" w:color="auto"/>
                            <w:right w:val="none" w:sz="0" w:space="0" w:color="auto"/>
                          </w:divBdr>
                          <w:divsChild>
                            <w:div w:id="1168714325">
                              <w:marLeft w:val="0"/>
                              <w:marRight w:val="0"/>
                              <w:marTop w:val="0"/>
                              <w:marBottom w:val="0"/>
                              <w:divBdr>
                                <w:top w:val="none" w:sz="0" w:space="0" w:color="auto"/>
                                <w:left w:val="single" w:sz="6" w:space="0" w:color="EBEBEB"/>
                                <w:bottom w:val="single" w:sz="6" w:space="31" w:color="EBEBEB"/>
                                <w:right w:val="single" w:sz="6" w:space="0" w:color="EBEBEB"/>
                              </w:divBdr>
                              <w:divsChild>
                                <w:div w:id="99107710">
                                  <w:marLeft w:val="0"/>
                                  <w:marRight w:val="0"/>
                                  <w:marTop w:val="0"/>
                                  <w:marBottom w:val="0"/>
                                  <w:divBdr>
                                    <w:top w:val="none" w:sz="0" w:space="0" w:color="auto"/>
                                    <w:left w:val="none" w:sz="0" w:space="0" w:color="auto"/>
                                    <w:bottom w:val="none" w:sz="0" w:space="0" w:color="auto"/>
                                    <w:right w:val="none" w:sz="0" w:space="0" w:color="auto"/>
                                  </w:divBdr>
                                  <w:divsChild>
                                    <w:div w:id="201479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itinfo.nif.no/Fil:Notis.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youtu.be/rtuud5Gk2Y4" TargetMode="External"/><Relationship Id="rId5" Type="http://schemas.openxmlformats.org/officeDocument/2006/relationships/hyperlink" Target="https://minidrett.nif.n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440</Words>
  <Characters>2336</Characters>
  <Application>Microsoft Office Word</Application>
  <DocSecurity>0</DocSecurity>
  <Lines>19</Lines>
  <Paragraphs>5</Paragraphs>
  <ScaleCrop>false</ScaleCrop>
  <HeadingPairs>
    <vt:vector size="2" baseType="variant">
      <vt:variant>
        <vt:lpstr>Tittel</vt:lpstr>
      </vt:variant>
      <vt:variant>
        <vt:i4>1</vt:i4>
      </vt:variant>
    </vt:vector>
  </HeadingPairs>
  <TitlesOfParts>
    <vt:vector size="1" baseType="lpstr">
      <vt:lpstr/>
    </vt:vector>
  </TitlesOfParts>
  <Company>Telemark University College</Company>
  <LinksUpToDate>false</LinksUpToDate>
  <CharactersWithSpaces>2771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Sørensen</dc:creator>
  <cp:keywords/>
  <dc:description/>
  <cp:lastModifiedBy>Erik Sørensen</cp:lastModifiedBy>
  <cp:revision>1</cp:revision>
  <dcterms:created xsi:type="dcterms:W3CDTF">2016-04-28T07:14:00Z</dcterms:created>
  <dcterms:modified xsi:type="dcterms:W3CDTF">2016-04-28T07:16:00Z</dcterms:modified>
</cp:coreProperties>
</file>